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37" w:rsidRPr="00616E37" w:rsidRDefault="00616E37" w:rsidP="00616E3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proofErr w:type="spellStart"/>
      <w:r w:rsidRPr="00616E37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ArcelorMittal</w:t>
      </w:r>
      <w:proofErr w:type="spellEnd"/>
      <w:r w:rsidRPr="00616E37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 a proposé des arrangements à la Commission européenne pour Ilva</w:t>
      </w:r>
    </w:p>
    <w:p w:rsidR="00616E37" w:rsidRDefault="00616E37" w:rsidP="00616E37">
      <w:pPr>
        <w:shd w:val="clear" w:color="auto" w:fill="FFFFFF"/>
        <w:spacing w:after="0" w:line="495" w:lineRule="atLeast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hyperlink r:id="rId5" w:history="1">
        <w:r w:rsidRPr="00616E37">
          <w:rPr>
            <w:rFonts w:eastAsia="Times New Roman" w:cstheme="minorHAnsi"/>
            <w:caps/>
            <w:color w:val="FFFFFF"/>
            <w:sz w:val="24"/>
            <w:szCs w:val="24"/>
            <w:lang w:eastAsia="fr-BE"/>
          </w:rPr>
          <w:t>INFOS REUTERS</w:t>
        </w:r>
        <w:r w:rsidRPr="00616E37">
          <w:rPr>
            <w:rFonts w:eastAsia="Times New Roman" w:cstheme="minorHAnsi"/>
            <w:color w:val="0000FF"/>
            <w:sz w:val="24"/>
            <w:szCs w:val="24"/>
            <w:u w:val="single"/>
            <w:lang w:eastAsia="fr-BE"/>
          </w:rPr>
          <w:t> </w:t>
        </w:r>
      </w:hyperlink>
    </w:p>
    <w:p w:rsidR="00616E37" w:rsidRPr="00616E37" w:rsidRDefault="00616E37" w:rsidP="00616E37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616E37">
        <w:rPr>
          <w:rFonts w:eastAsia="Times New Roman" w:cstheme="minorHAnsi"/>
          <w:color w:val="000000"/>
          <w:sz w:val="24"/>
          <w:szCs w:val="24"/>
          <w:lang w:eastAsia="fr-BE"/>
        </w:rPr>
        <w:t xml:space="preserve">BRUXELLES (Reuters) - </w:t>
      </w:r>
      <w:proofErr w:type="spellStart"/>
      <w:r w:rsidRPr="00616E37">
        <w:rPr>
          <w:rFonts w:eastAsia="Times New Roman" w:cstheme="minorHAnsi"/>
          <w:color w:val="000000"/>
          <w:sz w:val="24"/>
          <w:szCs w:val="24"/>
          <w:lang w:eastAsia="fr-BE"/>
        </w:rPr>
        <w:t>ArcelorMittal</w:t>
      </w:r>
      <w:proofErr w:type="spellEnd"/>
      <w:r w:rsidRPr="00616E37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 proposé des arrangements à la Commission européenne concernant son projet d'acquisition de l'aciérie italienne Ilva pour 1,8 milliard d'euros.</w:t>
      </w:r>
    </w:p>
    <w:p w:rsidR="00616E37" w:rsidRPr="00616E37" w:rsidRDefault="00616E37" w:rsidP="00616E3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616E37">
        <w:rPr>
          <w:rFonts w:eastAsia="Times New Roman" w:cstheme="minorHAnsi"/>
          <w:color w:val="000000"/>
          <w:sz w:val="24"/>
          <w:szCs w:val="24"/>
          <w:lang w:eastAsia="fr-BE"/>
        </w:rPr>
        <w:t>Le premier sidérurgiste mondial a fait des concessions jeudi, selon le site de l'exécutif européen, qui a repoussé du 19 avril au 23 mai la date limite du délai d'examen de l'opération.</w:t>
      </w:r>
    </w:p>
    <w:p w:rsidR="00616E37" w:rsidRPr="00616E37" w:rsidRDefault="00616E37" w:rsidP="00616E3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616E37">
        <w:rPr>
          <w:rFonts w:eastAsia="Times New Roman" w:cstheme="minorHAnsi"/>
          <w:color w:val="000000"/>
          <w:sz w:val="24"/>
          <w:szCs w:val="24"/>
          <w:lang w:eastAsia="fr-BE"/>
        </w:rPr>
        <w:t>La Commission juge que l'acquisition pourrait freiner la concurrence dans certains produits de l'acier et aboutir à une hausse des prix de vente dans le sud de l'Europe.</w:t>
      </w:r>
    </w:p>
    <w:p w:rsidR="00616E37" w:rsidRPr="00616E37" w:rsidRDefault="00616E37" w:rsidP="00616E3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616E37">
        <w:rPr>
          <w:rFonts w:eastAsia="Times New Roman" w:cstheme="minorHAnsi"/>
          <w:color w:val="000000"/>
          <w:sz w:val="24"/>
          <w:szCs w:val="24"/>
          <w:lang w:eastAsia="fr-BE"/>
        </w:rPr>
        <w:t>L'exécutif européen devrait à présent solliciter l'avis de la concurrence et des consommateurs sur les concessions présentées avant de se prononcer.</w:t>
      </w:r>
    </w:p>
    <w:p w:rsidR="008D5008" w:rsidRPr="00616E37" w:rsidRDefault="008D5008">
      <w:pPr>
        <w:rPr>
          <w:rFonts w:cstheme="minorHAnsi"/>
          <w:sz w:val="24"/>
          <w:szCs w:val="24"/>
        </w:rPr>
      </w:pPr>
    </w:p>
    <w:sectPr w:rsidR="008D5008" w:rsidRPr="00616E37" w:rsidSect="008D5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8518C"/>
    <w:multiLevelType w:val="multilevel"/>
    <w:tmpl w:val="5FD0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E37"/>
    <w:rsid w:val="00616E37"/>
    <w:rsid w:val="008D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08"/>
  </w:style>
  <w:style w:type="paragraph" w:styleId="Titre1">
    <w:name w:val="heading 1"/>
    <w:basedOn w:val="Normal"/>
    <w:link w:val="Titre1Car"/>
    <w:uiPriority w:val="9"/>
    <w:qFormat/>
    <w:rsid w:val="00616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616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6E37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616E37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agart">
    <w:name w:val="tagart"/>
    <w:basedOn w:val="Policepardfaut"/>
    <w:rsid w:val="00616E37"/>
  </w:style>
  <w:style w:type="character" w:styleId="Lienhypertexte">
    <w:name w:val="Hyperlink"/>
    <w:basedOn w:val="Policepardfaut"/>
    <w:uiPriority w:val="99"/>
    <w:semiHidden/>
    <w:unhideWhenUsed/>
    <w:rsid w:val="00616E37"/>
    <w:rPr>
      <w:color w:val="0000FF"/>
      <w:u w:val="single"/>
    </w:rPr>
  </w:style>
  <w:style w:type="paragraph" w:customStyle="1" w:styleId="datetime">
    <w:name w:val="datetime"/>
    <w:basedOn w:val="Normal"/>
    <w:rsid w:val="0061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agtype3">
    <w:name w:val="tagtype3"/>
    <w:basedOn w:val="Policepardfaut"/>
    <w:rsid w:val="00616E37"/>
  </w:style>
  <w:style w:type="character" w:customStyle="1" w:styleId="copyrightimage">
    <w:name w:val="copyrightimage"/>
    <w:basedOn w:val="Policepardfaut"/>
    <w:rsid w:val="00616E37"/>
  </w:style>
  <w:style w:type="character" w:customStyle="1" w:styleId="txtsocialbar">
    <w:name w:val="txtsocialbar"/>
    <w:basedOn w:val="Policepardfaut"/>
    <w:rsid w:val="00616E37"/>
  </w:style>
  <w:style w:type="paragraph" w:styleId="NormalWeb">
    <w:name w:val="Normal (Web)"/>
    <w:basedOn w:val="Normal"/>
    <w:uiPriority w:val="99"/>
    <w:semiHidden/>
    <w:unhideWhenUsed/>
    <w:rsid w:val="0061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82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inenouvelle.com/infos-reut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2018-03-21T07:49:00Z</dcterms:created>
  <dcterms:modified xsi:type="dcterms:W3CDTF">2018-03-21T07:50:00Z</dcterms:modified>
</cp:coreProperties>
</file>